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C3D66" w14:textId="77777777" w:rsidR="00274878" w:rsidRPr="0020474F" w:rsidRDefault="00274878" w:rsidP="00274878">
      <w:pPr>
        <w:widowControl w:val="0"/>
        <w:autoSpaceDE w:val="0"/>
        <w:autoSpaceDN w:val="0"/>
        <w:adjustRightInd w:val="0"/>
        <w:rPr>
          <w:rFonts w:ascii="Times" w:hAnsi="Times" w:cs="Times"/>
          <w:color w:val="262626"/>
          <w:sz w:val="16"/>
          <w:szCs w:val="16"/>
        </w:rPr>
      </w:pPr>
      <w:bookmarkStart w:id="0" w:name="_GoBack"/>
      <w:r w:rsidRPr="0020474F">
        <w:rPr>
          <w:rFonts w:ascii="Times" w:hAnsi="Times" w:cs="Times"/>
          <w:color w:val="262626"/>
          <w:sz w:val="16"/>
          <w:szCs w:val="16"/>
        </w:rPr>
        <w:t>AGB</w:t>
      </w:r>
    </w:p>
    <w:p w14:paraId="4E6C533C" w14:textId="77777777" w:rsidR="00274878" w:rsidRPr="0020474F" w:rsidRDefault="00274878" w:rsidP="00274878">
      <w:pPr>
        <w:widowControl w:val="0"/>
        <w:autoSpaceDE w:val="0"/>
        <w:autoSpaceDN w:val="0"/>
        <w:adjustRightInd w:val="0"/>
        <w:rPr>
          <w:rFonts w:ascii="Trebuchet MS" w:hAnsi="Trebuchet MS" w:cs="Trebuchet MS"/>
          <w:color w:val="262626"/>
          <w:sz w:val="16"/>
          <w:szCs w:val="16"/>
        </w:rPr>
      </w:pPr>
      <w:r w:rsidRPr="0020474F">
        <w:rPr>
          <w:rFonts w:ascii="Trebuchet MS" w:hAnsi="Trebuchet MS" w:cs="Trebuchet MS"/>
          <w:b/>
          <w:bCs/>
          <w:color w:val="262626"/>
          <w:sz w:val="16"/>
          <w:szCs w:val="16"/>
        </w:rPr>
        <w:t xml:space="preserve">Allgemeine Geschäftsbedingungen von </w:t>
      </w:r>
      <w:proofErr w:type="spellStart"/>
      <w:r w:rsidRPr="0020474F">
        <w:rPr>
          <w:rFonts w:ascii="Trebuchet MS" w:hAnsi="Trebuchet MS" w:cs="Trebuchet MS"/>
          <w:b/>
          <w:bCs/>
          <w:color w:val="262626"/>
          <w:sz w:val="16"/>
          <w:szCs w:val="16"/>
        </w:rPr>
        <w:t>PlayX</w:t>
      </w:r>
      <w:proofErr w:type="spellEnd"/>
    </w:p>
    <w:p w14:paraId="2CC21531"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 1. Leistungsangebot </w:t>
      </w:r>
    </w:p>
    <w:p w14:paraId="2CB3BDF6"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1.1  Über die Internetseite www.playx.ch bietet die </w:t>
      </w:r>
      <w:proofErr w:type="spellStart"/>
      <w:r w:rsidRPr="0020474F">
        <w:rPr>
          <w:rFonts w:ascii="Trebuchet MS" w:hAnsi="Trebuchet MS" w:cs="Trebuchet MS"/>
          <w:color w:val="111113"/>
          <w:sz w:val="16"/>
          <w:szCs w:val="16"/>
        </w:rPr>
        <w:t>PlayX</w:t>
      </w:r>
      <w:proofErr w:type="spellEnd"/>
      <w:r w:rsidRPr="0020474F">
        <w:rPr>
          <w:rFonts w:ascii="Trebuchet MS" w:hAnsi="Trebuchet MS" w:cs="Trebuchet MS"/>
          <w:color w:val="111113"/>
          <w:sz w:val="16"/>
          <w:szCs w:val="16"/>
        </w:rPr>
        <w:t xml:space="preserve">, </w:t>
      </w:r>
      <w:proofErr w:type="spellStart"/>
      <w:r w:rsidRPr="0020474F">
        <w:rPr>
          <w:rFonts w:ascii="Trebuchet MS" w:hAnsi="Trebuchet MS" w:cs="Trebuchet MS"/>
          <w:color w:val="111113"/>
          <w:sz w:val="16"/>
          <w:szCs w:val="16"/>
        </w:rPr>
        <w:t>Zürichstrasse</w:t>
      </w:r>
      <w:proofErr w:type="spellEnd"/>
      <w:r w:rsidRPr="0020474F">
        <w:rPr>
          <w:rFonts w:ascii="Trebuchet MS" w:hAnsi="Trebuchet MS" w:cs="Trebuchet MS"/>
          <w:color w:val="111113"/>
          <w:sz w:val="16"/>
          <w:szCs w:val="16"/>
        </w:rPr>
        <w:t xml:space="preserve"> 21, 8607 Zürich, nachfolgend „Anbieter“ genannt, unter Geltung dieser Allgemeinen Geschäftsbedingungen (nachfolgend „AGB“ genannt) interessierten Personen (nachfolgend „Spieler“ genannt, wobei damit immer auch Spielerinnen gemeint sind) Spiele an. Diese Spiele werden an auf der Internetseite des Anbieters aufgelisteten Spielorten durchgeführt. Dabei ist es das Ziel, innert 60 Minuten aus einem abgeschlossenen Raum zu entkommen. Dafür müssen verschiedene Rätsel gelöst und Geheimnisse gelüftet werden.</w:t>
      </w:r>
    </w:p>
    <w:p w14:paraId="068B52F3"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1.2  Der Anbieter behält sich jederzeit Änderungen des Leistungsangebots vor, insbesondere die Verfügbarkeit des Leistungsangebots anzupassen oder einzuschränken. Zudem behält sich der Anbieter vor, die Internetseite www.playx.ch für Wartungsarbeiten zu unterbrechen. Hieraus kann der Spieler keine Ansprüche gegen den Anbieter ableiten.</w:t>
      </w:r>
    </w:p>
    <w:p w14:paraId="29F9D9D1"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1.3  Diese AGB gelten zwischen dem Anbieter und den Spielern und regeln deren vertraglichen Beziehungen </w:t>
      </w:r>
      <w:proofErr w:type="spellStart"/>
      <w:r w:rsidRPr="0020474F">
        <w:rPr>
          <w:rFonts w:ascii="Trebuchet MS" w:hAnsi="Trebuchet MS" w:cs="Trebuchet MS"/>
          <w:color w:val="111113"/>
          <w:sz w:val="16"/>
          <w:szCs w:val="16"/>
        </w:rPr>
        <w:t>abschliessend</w:t>
      </w:r>
      <w:proofErr w:type="spellEnd"/>
      <w:r w:rsidRPr="0020474F">
        <w:rPr>
          <w:rFonts w:ascii="Trebuchet MS" w:hAnsi="Trebuchet MS" w:cs="Trebuchet MS"/>
          <w:color w:val="111113"/>
          <w:sz w:val="16"/>
          <w:szCs w:val="16"/>
        </w:rPr>
        <w:t>. Der Anbieter behält sich jederzeitige Änderungen dieser AGB vor. Solche Änderungen werden in geeigneter Weise publiziert (zum Beispiel auf der Internetseite www.playx.ch) und kommuniziert (zum Beispiel per E-Mail). Auf Spielreservationen sind die zum Zeitpunkt der Reservation gültigen AGB anwendbar.</w:t>
      </w:r>
    </w:p>
    <w:p w14:paraId="712600D6"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2. Vertragsschluss </w:t>
      </w:r>
    </w:p>
    <w:p w14:paraId="59FB10BF"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2.1 Ein Vertrag zwischen dem Anbieter und den Spielern kommt mit Bezahlung des Spielentgelts und Unterzeichnung des Fragebogens am Spielort zustande. Mit der Unterzeichnung des Fragebogens anerkennt ein Spieler, diese AGB gelesen, verstanden und akzeptiert zu haben. Zudem bestätigt der Spieler, dass er weder an Klaustrophobie noch an einer sonstigen, den geordneten Spielverlauf beeinträchtigenden Krankheit, Einschränkung oder psychischen Störung leidet.</w:t>
      </w:r>
    </w:p>
    <w:p w14:paraId="0FBE44BC"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3. Spielregeln </w:t>
      </w:r>
    </w:p>
    <w:p w14:paraId="115F8F81"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3.1  Gespielt werden kann täglich von 10.00 Uhr bis 22.00 Uhr. An Sonntagen kann von 10.00 Uhr bis 22.00 Uhr gespielt werden.</w:t>
      </w:r>
    </w:p>
    <w:p w14:paraId="1A110BFA"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3.2  Der Anbieter nimmt Reservationen auf den auf der Internetseite angegebenen Kommunikationskanälen entgegen (zum Beispiel per Telefon oder E-Mail). Bei der Reservation hat der Spieler korrekte und vollständige Angaben zu seinen Personalien zu machen. Ohne Reservation kann nicht am Spiel teilgenommen werden.</w:t>
      </w:r>
    </w:p>
    <w:p w14:paraId="1B052D92"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3.3  Die Höhe der Spielentgelte und die Zahlungsmöglichkeiten können der Internetseite www.playx.ch entnommen werden. Das Spielentgelt ist online per </w:t>
      </w:r>
      <w:proofErr w:type="spellStart"/>
      <w:r w:rsidRPr="0020474F">
        <w:rPr>
          <w:rFonts w:ascii="Trebuchet MS" w:hAnsi="Trebuchet MS" w:cs="Trebuchet MS"/>
          <w:color w:val="111113"/>
          <w:sz w:val="16"/>
          <w:szCs w:val="16"/>
        </w:rPr>
        <w:t>Kreditkarte,PayPal</w:t>
      </w:r>
      <w:proofErr w:type="spellEnd"/>
      <w:r w:rsidRPr="0020474F">
        <w:rPr>
          <w:rFonts w:ascii="Trebuchet MS" w:hAnsi="Trebuchet MS" w:cs="Trebuchet MS"/>
          <w:color w:val="111113"/>
          <w:sz w:val="16"/>
          <w:szCs w:val="16"/>
        </w:rPr>
        <w:t xml:space="preserve"> oder vor Ort vor Spielbeginn zu entrichten.</w:t>
      </w:r>
    </w:p>
    <w:p w14:paraId="30B1F2E9"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3.4  Der Anbieter behält sich das Recht vor, entgegengenommene Reservationen jederzeit wieder aufzuheben. Dadurch kann der Spieler keinerlei Ansprüche gegen den Anbieter ableiten.</w:t>
      </w:r>
    </w:p>
    <w:p w14:paraId="35C0A950"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3.5  Den Spielern stehen nur 60 Minuten Spielzeit zur Verfügung. Erscheinen Spieler verspätet, so verringert sich ihre Spielzeit um die Dauer ihrer Verspätung.</w:t>
      </w:r>
    </w:p>
    <w:p w14:paraId="3B2C45A5"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3.6  Im Verhinderungsfalle müssen sich die Spieler spätestens 24 Stunden vor dem reservierten Spielbeginn beim Anbieter auf den dafür vorgesehenen Kommunikationskanälen abmelden.</w:t>
      </w:r>
    </w:p>
    <w:p w14:paraId="2C788DC7"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3.7 Im Falle einer Abmeldung weniger als 24 Stunden vor dem reservierten Spielbeginn, sind die Spieler verpflichtet, eine Zahlung in der Höhe von CHF 50.- pro reserviertes Spiel zu leisten.</w:t>
      </w:r>
    </w:p>
    <w:p w14:paraId="27E3E608"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3.8 Im Falle eines verpassten Spieltermins (ab einer Stunde nach Spielbeginn), sind die Spieler verpflichtet, für das reserviertes Spiel(-en) den Vollpreis zu zahlen.</w:t>
      </w:r>
    </w:p>
    <w:p w14:paraId="6CFC9978"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3.9  Sind die Spieler vor Ablauf der 60 Minuten Spielzeit fertig oder können sich nicht innert den 60 Minuten Spielzeit durch Lösung aller Aufgaben befreien oder geben vorzeitig auf, haben sie keinen Anspruch auf Rückerstattung des Spielentgelts oder eines Teils davon.</w:t>
      </w:r>
    </w:p>
    <w:p w14:paraId="31988542"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3.10 Fälle von höhere Gewalt können Berücksichtigt werden.</w:t>
      </w:r>
    </w:p>
    <w:p w14:paraId="433D07C6"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3.11 Kinder vor dem vollendendeten 12. Altersjahr dürfen nur in Begleitung eines Elternteils teilnehmen, wobei der Elternteil als Spieler gezählt wird.</w:t>
      </w:r>
    </w:p>
    <w:p w14:paraId="176005C2"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3.12 Die Teilnahme an den Spielen ist für Teams von zwei bis sechs Spielern möglich. Alle Spieler werden vorgängig durch das Personal des Anbieters instruiert. Die Instruktion beginnt 10 Minuten vor dem reservierten Spielbeginn. Erst nach dieser Instruktion werden die Spieler in den Spielraum gelassen. Die maximale Spielzeit (ohne Instruktion) beträgt 60 Minuten.</w:t>
      </w:r>
    </w:p>
    <w:p w14:paraId="59C99A3F"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4. Rechte und Pflichten des Anbieters, Verantwortlichkeiten </w:t>
      </w:r>
    </w:p>
    <w:p w14:paraId="262F5AA0"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4.1 Der Anbieter ist für die Einhaltung sämtlicher gesetzlicher Vorschriften verantwortlich. Der Anbieter erklärt und übernimmt die Verantwortung dafür, dass er das Recht besitzt, die angebotenen Spiele durchzuführen. Er trägt insbesondere dafür Sorge, dass durch die Spiele keine Rechte Dritter oder sonstige Rechte (zum Beispiel Urheber-, Marken-, Patent- und Persönlichkeitsrechte, Rechte wettbewerbsrechtlicher Natur) oder sonstiges geltendes Recht oder die guten Sitten verletzt werden.  </w:t>
      </w:r>
    </w:p>
    <w:p w14:paraId="01B469A5"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4.2  Der Anbieter hat das Recht, vor oder während des Spiels einen oder mehrere Spieler des Teams nicht zum Spiel zuzulassen bzw. vom Spiel </w:t>
      </w:r>
      <w:proofErr w:type="spellStart"/>
      <w:r w:rsidRPr="0020474F">
        <w:rPr>
          <w:rFonts w:ascii="Trebuchet MS" w:hAnsi="Trebuchet MS" w:cs="Trebuchet MS"/>
          <w:color w:val="111113"/>
          <w:sz w:val="16"/>
          <w:szCs w:val="16"/>
        </w:rPr>
        <w:t>auszuschliessen</w:t>
      </w:r>
      <w:proofErr w:type="spellEnd"/>
      <w:r w:rsidRPr="0020474F">
        <w:rPr>
          <w:rFonts w:ascii="Trebuchet MS" w:hAnsi="Trebuchet MS" w:cs="Trebuchet MS"/>
          <w:color w:val="111113"/>
          <w:sz w:val="16"/>
          <w:szCs w:val="16"/>
        </w:rPr>
        <w:t>, falls:</w:t>
      </w:r>
    </w:p>
    <w:p w14:paraId="0145974B"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Keine Reservation gemacht worden ist;</w:t>
      </w:r>
    </w:p>
    <w:p w14:paraId="65C9BC23"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Spielregeln verletzt werden;</w:t>
      </w:r>
    </w:p>
    <w:p w14:paraId="07437BC8"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Anweisungen des Personals des Anbieters nicht Folge geleistet wird;</w:t>
      </w:r>
    </w:p>
    <w:p w14:paraId="42F04BB2"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Mobiliar beschädigt oder entwendet wird;</w:t>
      </w:r>
    </w:p>
    <w:p w14:paraId="1794D3AB"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das Verhalten eines Spielers die Belästigung eines oder mehrerer</w:t>
      </w:r>
    </w:p>
    <w:p w14:paraId="4388FF18"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anderer Spieler zur Folge hat;</w:t>
      </w:r>
    </w:p>
    <w:p w14:paraId="79AF097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das Spielentgelt nicht vor Spielbeginn </w:t>
      </w:r>
      <w:proofErr w:type="spellStart"/>
      <w:r w:rsidRPr="0020474F">
        <w:rPr>
          <w:rFonts w:ascii="Trebuchet MS" w:hAnsi="Trebuchet MS" w:cs="Trebuchet MS"/>
          <w:color w:val="111113"/>
          <w:sz w:val="16"/>
          <w:szCs w:val="16"/>
        </w:rPr>
        <w:t>vollum</w:t>
      </w:r>
      <w:proofErr w:type="spellEnd"/>
      <w:r w:rsidRPr="0020474F">
        <w:rPr>
          <w:rFonts w:ascii="Trebuchet MS" w:hAnsi="Trebuchet MS" w:cs="Trebuchet MS"/>
          <w:color w:val="111113"/>
          <w:sz w:val="16"/>
          <w:szCs w:val="16"/>
        </w:rPr>
        <w:t xml:space="preserve">- </w:t>
      </w:r>
    </w:p>
    <w:p w14:paraId="4B0C1571"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proofErr w:type="spellStart"/>
      <w:r w:rsidRPr="0020474F">
        <w:rPr>
          <w:rFonts w:ascii="Trebuchet MS" w:hAnsi="Trebuchet MS" w:cs="Trebuchet MS"/>
          <w:color w:val="111113"/>
          <w:sz w:val="16"/>
          <w:szCs w:val="16"/>
        </w:rPr>
        <w:t>fänglich</w:t>
      </w:r>
      <w:proofErr w:type="spellEnd"/>
      <w:r w:rsidRPr="0020474F">
        <w:rPr>
          <w:rFonts w:ascii="Trebuchet MS" w:hAnsi="Trebuchet MS" w:cs="Trebuchet MS"/>
          <w:color w:val="111113"/>
          <w:sz w:val="16"/>
          <w:szCs w:val="16"/>
        </w:rPr>
        <w:t xml:space="preserve"> beglichen wird;</w:t>
      </w:r>
    </w:p>
    <w:p w14:paraId="299F74D5"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die öffentliche Ordnung gestört oder die guten Sitten gefährdet werden;</w:t>
      </w:r>
    </w:p>
    <w:p w14:paraId="6551CE9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ein Spieler alkoholisiert ist, sich unangemessen oder aggressiv verhält;</w:t>
      </w:r>
    </w:p>
    <w:p w14:paraId="0E7068E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ein Spieler auf der „schwarzen Liste“ des Anbieters steht;</w:t>
      </w:r>
    </w:p>
    <w:p w14:paraId="09762AA9"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andere, in der Schweiz geltende Rechtsvorschriften verletzt werden.</w:t>
      </w:r>
    </w:p>
    <w:p w14:paraId="154F51B7"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4.3  Der Anbieter muss für die Nichtzulassung zum oder den Ausschluss vom Spiel keine Gründe angeben. Hieraus kann der Spieler keinerlei Ansprüche gegen den Anbieter ableiten. Insbesondere steht dem Spieler kein Anspruch auf gesamthafte oder teilweise Rückerstattung des Spielentgelts zu.</w:t>
      </w:r>
    </w:p>
    <w:p w14:paraId="1EFE956D"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4.4  Der Anbieter behält sich das Recht vor, den Empfang sowie die Spielräume (nicht aber die Toiletten) mittels Video </w:t>
      </w:r>
      <w:r w:rsidRPr="0020474F">
        <w:rPr>
          <w:rFonts w:ascii="Trebuchet MS" w:hAnsi="Trebuchet MS" w:cs="Trebuchet MS"/>
          <w:color w:val="111113"/>
          <w:sz w:val="16"/>
          <w:szCs w:val="16"/>
        </w:rPr>
        <w:lastRenderedPageBreak/>
        <w:t xml:space="preserve">überwachen zu lassen. Damit soll die Sicherheit des Personals des Anbieters sowie der Spieler gewährleistetet werden. Es </w:t>
      </w:r>
      <w:proofErr w:type="spellStart"/>
      <w:r w:rsidRPr="0020474F">
        <w:rPr>
          <w:rFonts w:ascii="Trebuchet MS" w:hAnsi="Trebuchet MS" w:cs="Trebuchet MS"/>
          <w:color w:val="111113"/>
          <w:sz w:val="16"/>
          <w:szCs w:val="16"/>
        </w:rPr>
        <w:t>warden</w:t>
      </w:r>
      <w:proofErr w:type="spellEnd"/>
      <w:r w:rsidRPr="0020474F">
        <w:rPr>
          <w:rFonts w:ascii="Trebuchet MS" w:hAnsi="Trebuchet MS" w:cs="Trebuchet MS"/>
          <w:color w:val="111113"/>
          <w:sz w:val="16"/>
          <w:szCs w:val="16"/>
        </w:rPr>
        <w:t xml:space="preserve"> keine Aufnahmen aufgenommen und gespeichert. Durch die Unterzeichnung des Fragebogens des Anbieters nimmt der Spieler von der Videoüberwachung Kenntnis und erklärt sich damit ausdrücklich einverstanden.</w:t>
      </w:r>
    </w:p>
    <w:p w14:paraId="27B73610"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5. Rechte und Pflichten der Spieler, Verantwortlichkeiten </w:t>
      </w:r>
    </w:p>
    <w:p w14:paraId="3AA1D7E2"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5.1  Für sämtliche am Spielort und im Spielraum verursachten Schäden haften die Spieler solidarisch. Fehlen nach dem Spiel Objekte, die sich zu Beginn des Spiels im Spielraum befunden haben, haben die Spieler den Anbieter dafür </w:t>
      </w:r>
      <w:proofErr w:type="spellStart"/>
      <w:r w:rsidRPr="0020474F">
        <w:rPr>
          <w:rFonts w:ascii="Trebuchet MS" w:hAnsi="Trebuchet MS" w:cs="Trebuchet MS"/>
          <w:color w:val="111113"/>
          <w:sz w:val="16"/>
          <w:szCs w:val="16"/>
        </w:rPr>
        <w:t>gemäss</w:t>
      </w:r>
      <w:proofErr w:type="spellEnd"/>
      <w:r w:rsidRPr="0020474F">
        <w:rPr>
          <w:rFonts w:ascii="Trebuchet MS" w:hAnsi="Trebuchet MS" w:cs="Trebuchet MS"/>
          <w:color w:val="111113"/>
          <w:sz w:val="16"/>
          <w:szCs w:val="16"/>
        </w:rPr>
        <w:t xml:space="preserve"> dessen Preisliste zu entschädigen. Die Spieler haften für diese Entschädigung solidarisch. Sie können die Preisliste jederzeit einsehen.</w:t>
      </w:r>
    </w:p>
    <w:p w14:paraId="6DE3CB4C"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5.2  Die Spieler haben den Spielort und die Spielräume sowie das darin befindliche Mobiliar mit </w:t>
      </w:r>
      <w:proofErr w:type="spellStart"/>
      <w:r w:rsidRPr="0020474F">
        <w:rPr>
          <w:rFonts w:ascii="Trebuchet MS" w:hAnsi="Trebuchet MS" w:cs="Trebuchet MS"/>
          <w:color w:val="111113"/>
          <w:sz w:val="16"/>
          <w:szCs w:val="16"/>
        </w:rPr>
        <w:t>grösster</w:t>
      </w:r>
      <w:proofErr w:type="spellEnd"/>
      <w:r w:rsidRPr="0020474F">
        <w:rPr>
          <w:rFonts w:ascii="Trebuchet MS" w:hAnsi="Trebuchet MS" w:cs="Trebuchet MS"/>
          <w:color w:val="111113"/>
          <w:sz w:val="16"/>
          <w:szCs w:val="16"/>
        </w:rPr>
        <w:t xml:space="preserve"> Sorgfalt zu behandeln. Allfällige Schäden sind dem Anbieter unverzüglich zu melden.</w:t>
      </w:r>
    </w:p>
    <w:p w14:paraId="56FB066A"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5.3  Die Spieler haben die Möglichkeit am Spielort ihre persönlichen Gegenstände in einem </w:t>
      </w:r>
      <w:proofErr w:type="spellStart"/>
      <w:r w:rsidRPr="0020474F">
        <w:rPr>
          <w:rFonts w:ascii="Trebuchet MS" w:hAnsi="Trebuchet MS" w:cs="Trebuchet MS"/>
          <w:color w:val="111113"/>
          <w:sz w:val="16"/>
          <w:szCs w:val="16"/>
        </w:rPr>
        <w:t>verschliessbaren</w:t>
      </w:r>
      <w:proofErr w:type="spellEnd"/>
      <w:r w:rsidRPr="0020474F">
        <w:rPr>
          <w:rFonts w:ascii="Trebuchet MS" w:hAnsi="Trebuchet MS" w:cs="Trebuchet MS"/>
          <w:color w:val="111113"/>
          <w:sz w:val="16"/>
          <w:szCs w:val="16"/>
        </w:rPr>
        <w:t xml:space="preserve"> Kasten zu deponieren. Während des Spiels behalten die Spieler den Schlüssel des Kastens. Der Anbieter verfügt über keinen Zweitschlüssel. Jegliche Haftung für Verlust oder Beschädigung der von Spielern mitgebrachten persönlichen Gegenstände wird im gesetzlich zulässigen </w:t>
      </w:r>
      <w:proofErr w:type="spellStart"/>
      <w:r w:rsidRPr="0020474F">
        <w:rPr>
          <w:rFonts w:ascii="Trebuchet MS" w:hAnsi="Trebuchet MS" w:cs="Trebuchet MS"/>
          <w:color w:val="111113"/>
          <w:sz w:val="16"/>
          <w:szCs w:val="16"/>
        </w:rPr>
        <w:t>Mass</w:t>
      </w:r>
      <w:proofErr w:type="spellEnd"/>
      <w:r w:rsidRPr="0020474F">
        <w:rPr>
          <w:rFonts w:ascii="Trebuchet MS" w:hAnsi="Trebuchet MS" w:cs="Trebuchet MS"/>
          <w:color w:val="111113"/>
          <w:sz w:val="16"/>
          <w:szCs w:val="16"/>
        </w:rPr>
        <w:t xml:space="preserve"> weg bedungen.</w:t>
      </w:r>
    </w:p>
    <w:p w14:paraId="7731E83F"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5.4  Es ist ausdrücklich verboten:</w:t>
      </w:r>
    </w:p>
    <w:p w14:paraId="50A7ADA0"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Tiere an die Spielorte oder in die Spielräume mitzubringen;</w:t>
      </w:r>
    </w:p>
    <w:p w14:paraId="4BBCACF7"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an den Spielorten oder in den Spielräumen zu rauchen oder Alkohol oder </w:t>
      </w:r>
    </w:p>
    <w:p w14:paraId="20445168"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Drogen zu konsumieren;</w:t>
      </w:r>
    </w:p>
    <w:p w14:paraId="77F3B5C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an die Spielorte oder in die Spielräume sperrige, explosive, giftige oder </w:t>
      </w:r>
    </w:p>
    <w:p w14:paraId="5B92946C"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entzündliche Güter mitzubringen und/oder dort zu lagern.</w:t>
      </w:r>
    </w:p>
    <w:p w14:paraId="2154E55A"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5.5  Ganz generell sind die Spieler verpflichtet, sämtlichen Anweisungen des Anbieters bzw. dessen Personals jederzeit Folge zu leisten.</w:t>
      </w:r>
    </w:p>
    <w:p w14:paraId="50EF79AC"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6. Haftung des Anbieters </w:t>
      </w:r>
    </w:p>
    <w:p w14:paraId="0E1B9C5F"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6.1  Die Spieler nehmen an den Spielen grundsätzlich auf eigene Gefahr teil.</w:t>
      </w:r>
    </w:p>
    <w:p w14:paraId="544A96AB"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6.2  Jegliche vertragliche oder </w:t>
      </w:r>
      <w:proofErr w:type="spellStart"/>
      <w:r w:rsidRPr="0020474F">
        <w:rPr>
          <w:rFonts w:ascii="Trebuchet MS" w:hAnsi="Trebuchet MS" w:cs="Trebuchet MS"/>
          <w:color w:val="111113"/>
          <w:sz w:val="16"/>
          <w:szCs w:val="16"/>
        </w:rPr>
        <w:t>ausservertragliche</w:t>
      </w:r>
      <w:proofErr w:type="spellEnd"/>
      <w:r w:rsidRPr="0020474F">
        <w:rPr>
          <w:rFonts w:ascii="Trebuchet MS" w:hAnsi="Trebuchet MS" w:cs="Trebuchet MS"/>
          <w:color w:val="111113"/>
          <w:sz w:val="16"/>
          <w:szCs w:val="16"/>
        </w:rPr>
        <w:t xml:space="preserve"> Schadensersatzpflicht seitens des Anbieters im Zusammenhang mit der Teilnahme an den angebotenen Spielen oder dem diesbezüglichen Reservationsverfahren wird im Rahmen des gesetzlich Zulässigen weg bedungen. Die Haftung des Anbieters ist in jedem Fall auf die Höhe des Spielentgelts begrenzt.</w:t>
      </w:r>
    </w:p>
    <w:p w14:paraId="4C82F3C4"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6.3  Die vorstehenden Haftungsbeschränkungen gelten nicht für Ansprüche wegen vorsätzlicher oder grobfahrlässiger Verletzung von Leib oder Leben.</w:t>
      </w:r>
    </w:p>
    <w:p w14:paraId="56CE7148"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6.4  Weg bedungen ist ferner jegliche Haftung für indirekte, mittelbare und Folgeschäden.</w:t>
      </w:r>
    </w:p>
    <w:p w14:paraId="48DCB125"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7. Datenspeicherung und Datenschutz </w:t>
      </w:r>
    </w:p>
    <w:p w14:paraId="5584B80D"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7.1 Beim Besuch auf der Internetseite www.playx.ch registriert (sogenanntes "Tracking") der Webserver automatisch Einzelheiten zum Besuch (zum Beispiel die IP-Adresse, die Website von welcher aus auf die Internetseite www.playx.ch gegriffen wird und die Internetseite www.playx.ch, die gerade besucht wird, </w:t>
      </w:r>
      <w:proofErr w:type="spellStart"/>
      <w:r w:rsidRPr="0020474F">
        <w:rPr>
          <w:rFonts w:ascii="Trebuchet MS" w:hAnsi="Trebuchet MS" w:cs="Trebuchet MS"/>
          <w:color w:val="111113"/>
          <w:sz w:val="16"/>
          <w:szCs w:val="16"/>
        </w:rPr>
        <w:t>einschliesslich</w:t>
      </w:r>
      <w:proofErr w:type="spellEnd"/>
      <w:r w:rsidRPr="0020474F">
        <w:rPr>
          <w:rFonts w:ascii="Trebuchet MS" w:hAnsi="Trebuchet MS" w:cs="Trebuchet MS"/>
          <w:color w:val="111113"/>
          <w:sz w:val="16"/>
          <w:szCs w:val="16"/>
        </w:rPr>
        <w:t xml:space="preserve"> Datum und Dauer des Besuches). Trackingdaten dienen der Optimierung des Angebotes auf der Internetseite www.playx.ch und geben Auskunft über das Surfverhalten von Benutzern. Sie lassen jedoch keinen direkten Rückschluss auf die Identität des Benutzers zu. Durch die Benutzung der Internetseite www.playx.ch erklärt sich der Benutzer mit der Verwendung von </w:t>
      </w:r>
      <w:proofErr w:type="spellStart"/>
      <w:r w:rsidRPr="0020474F">
        <w:rPr>
          <w:rFonts w:ascii="Trebuchet MS" w:hAnsi="Trebuchet MS" w:cs="Trebuchet MS"/>
          <w:color w:val="111113"/>
          <w:sz w:val="16"/>
          <w:szCs w:val="16"/>
        </w:rPr>
        <w:t>Coo</w:t>
      </w:r>
      <w:proofErr w:type="spellEnd"/>
      <w:r w:rsidRPr="0020474F">
        <w:rPr>
          <w:rFonts w:ascii="Trebuchet MS" w:hAnsi="Trebuchet MS" w:cs="Trebuchet MS"/>
          <w:color w:val="111113"/>
          <w:sz w:val="16"/>
          <w:szCs w:val="16"/>
        </w:rPr>
        <w:t>- kies für die genannten Zwecke einverstanden. Der Benutzer kann sich jederzeit gegen die Verwendung von Cookies entscheiden, indem er die Cookies löscht, die von der Internetseite www.escapequest.ch gesetzt wurden. Dies ist über die Einstellungen im Internet-Browser und durch Löschung aller Cookies möglich. Sofern personenbezogenen Daten (zum Beispiel Name, Geschlecht, Anschrift, E-Mail, Telefon oder Telefaxnummer) mittels eines Fragebogens oder auf eine andere Weise über die Internetseite www.escapequest.ch zur Verfügung gestellt werden, kann der Anbieter diese Daten für folgende Zwecke nutzen:</w:t>
      </w:r>
    </w:p>
    <w:p w14:paraId="5F959BD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zur Kunden- und Nutzeradministration des Anbieters;</w:t>
      </w:r>
    </w:p>
    <w:p w14:paraId="098988FD"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zu Marketingzwecken und um den Benutzer über die Dienstleistungen </w:t>
      </w:r>
    </w:p>
    <w:p w14:paraId="7C59169E"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und Produkte des Anbieters zu informieren;</w:t>
      </w:r>
    </w:p>
    <w:p w14:paraId="00C59AE5"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zur technischen Verwaltung und Weiterentwicklung der Internetseite </w:t>
      </w:r>
    </w:p>
    <w:p w14:paraId="37D40175"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www.playx.ch;</w:t>
      </w:r>
    </w:p>
    <w:p w14:paraId="5B48BD2B"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 xml:space="preserve">-  zur Erhebung und Sammlung von statistischen Werten im </w:t>
      </w:r>
    </w:p>
    <w:p w14:paraId="108E13DC" w14:textId="77777777" w:rsidR="00274878" w:rsidRPr="0020474F" w:rsidRDefault="00274878" w:rsidP="00274878">
      <w:pPr>
        <w:widowControl w:val="0"/>
        <w:autoSpaceDE w:val="0"/>
        <w:autoSpaceDN w:val="0"/>
        <w:adjustRightInd w:val="0"/>
        <w:ind w:left="1440" w:hanging="1440"/>
        <w:rPr>
          <w:rFonts w:ascii="Trebuchet MS" w:hAnsi="Trebuchet MS" w:cs="Trebuchet MS"/>
          <w:color w:val="111113"/>
          <w:sz w:val="16"/>
          <w:szCs w:val="16"/>
        </w:rPr>
      </w:pPr>
      <w:r w:rsidRPr="0020474F">
        <w:rPr>
          <w:rFonts w:ascii="Trebuchet MS" w:hAnsi="Trebuchet MS" w:cs="Trebuchet MS"/>
          <w:color w:val="111113"/>
          <w:sz w:val="16"/>
          <w:szCs w:val="16"/>
        </w:rPr>
        <w:t>Zusammenhang mit den angebotenen Spielen.</w:t>
      </w:r>
    </w:p>
    <w:p w14:paraId="359C8E5A"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7.2 Durch das Zur-Verfügung-Stellen der personenbezogenen Daten erklärt sich der Benutzer mit der Nutzung derselben für die oben genannten Zwecke ein- </w:t>
      </w:r>
      <w:proofErr w:type="spellStart"/>
      <w:r w:rsidRPr="0020474F">
        <w:rPr>
          <w:rFonts w:ascii="Trebuchet MS" w:hAnsi="Trebuchet MS" w:cs="Trebuchet MS"/>
          <w:color w:val="111113"/>
          <w:sz w:val="16"/>
          <w:szCs w:val="16"/>
        </w:rPr>
        <w:t>verstanden.Die</w:t>
      </w:r>
      <w:proofErr w:type="spellEnd"/>
      <w:r w:rsidRPr="0020474F">
        <w:rPr>
          <w:rFonts w:ascii="Trebuchet MS" w:hAnsi="Trebuchet MS" w:cs="Trebuchet MS"/>
          <w:color w:val="111113"/>
          <w:sz w:val="16"/>
          <w:szCs w:val="16"/>
        </w:rPr>
        <w:t xml:space="preserve"> personenbezogenen Daten des Benutzers werden in Übereinstimmung mit den geltenden Datenschutzbestimmungen bearbeitet.</w:t>
      </w:r>
    </w:p>
    <w:p w14:paraId="520DEBB6" w14:textId="77777777" w:rsidR="00274878" w:rsidRPr="0020474F" w:rsidRDefault="00274878" w:rsidP="00274878">
      <w:pPr>
        <w:widowControl w:val="0"/>
        <w:autoSpaceDE w:val="0"/>
        <w:autoSpaceDN w:val="0"/>
        <w:adjustRightInd w:val="0"/>
        <w:rPr>
          <w:rFonts w:ascii="Trebuchet MS" w:hAnsi="Trebuchet MS" w:cs="Trebuchet MS"/>
          <w:color w:val="111113"/>
          <w:sz w:val="16"/>
          <w:szCs w:val="16"/>
        </w:rPr>
      </w:pPr>
      <w:r w:rsidRPr="0020474F">
        <w:rPr>
          <w:rFonts w:ascii="Trebuchet MS" w:hAnsi="Trebuchet MS" w:cs="Trebuchet MS"/>
          <w:b/>
          <w:bCs/>
          <w:color w:val="111113"/>
          <w:sz w:val="16"/>
          <w:szCs w:val="16"/>
        </w:rPr>
        <w:t>8. Anwendbares Recht und Gerichtsstand </w:t>
      </w:r>
    </w:p>
    <w:p w14:paraId="7B1876DC"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8.1  Alle Rechtsbeziehungen zwischen dem Anbieter und den Spielern unterstehen </w:t>
      </w:r>
      <w:proofErr w:type="spellStart"/>
      <w:r w:rsidRPr="0020474F">
        <w:rPr>
          <w:rFonts w:ascii="Trebuchet MS" w:hAnsi="Trebuchet MS" w:cs="Trebuchet MS"/>
          <w:color w:val="111113"/>
          <w:sz w:val="16"/>
          <w:szCs w:val="16"/>
        </w:rPr>
        <w:t>ausschliesslich</w:t>
      </w:r>
      <w:proofErr w:type="spellEnd"/>
      <w:r w:rsidRPr="0020474F">
        <w:rPr>
          <w:rFonts w:ascii="Trebuchet MS" w:hAnsi="Trebuchet MS" w:cs="Trebuchet MS"/>
          <w:color w:val="111113"/>
          <w:sz w:val="16"/>
          <w:szCs w:val="16"/>
        </w:rPr>
        <w:t xml:space="preserve"> schweizerischem Recht. </w:t>
      </w:r>
    </w:p>
    <w:p w14:paraId="7494DCA4" w14:textId="77777777" w:rsidR="00274878" w:rsidRPr="0020474F" w:rsidRDefault="00274878" w:rsidP="00274878">
      <w:pPr>
        <w:widowControl w:val="0"/>
        <w:autoSpaceDE w:val="0"/>
        <w:autoSpaceDN w:val="0"/>
        <w:adjustRightInd w:val="0"/>
        <w:ind w:left="720" w:hanging="720"/>
        <w:rPr>
          <w:rFonts w:ascii="Trebuchet MS" w:hAnsi="Trebuchet MS" w:cs="Trebuchet MS"/>
          <w:color w:val="111113"/>
          <w:sz w:val="16"/>
          <w:szCs w:val="16"/>
        </w:rPr>
      </w:pPr>
      <w:r w:rsidRPr="0020474F">
        <w:rPr>
          <w:rFonts w:ascii="Trebuchet MS" w:hAnsi="Trebuchet MS" w:cs="Trebuchet MS"/>
          <w:color w:val="111113"/>
          <w:sz w:val="16"/>
          <w:szCs w:val="16"/>
        </w:rPr>
        <w:t xml:space="preserve">8.2  Erfüllungsort, Betreibungsort für Spieler mit ausländischen Wohnsitz sowie - vorbehältlich anderweitiger Gerichtsstandbestimmungen - </w:t>
      </w:r>
      <w:proofErr w:type="spellStart"/>
      <w:r w:rsidRPr="0020474F">
        <w:rPr>
          <w:rFonts w:ascii="Trebuchet MS" w:hAnsi="Trebuchet MS" w:cs="Trebuchet MS"/>
          <w:color w:val="111113"/>
          <w:sz w:val="16"/>
          <w:szCs w:val="16"/>
        </w:rPr>
        <w:t>ausschliesslicher</w:t>
      </w:r>
      <w:proofErr w:type="spellEnd"/>
      <w:r w:rsidRPr="0020474F">
        <w:rPr>
          <w:rFonts w:ascii="Trebuchet MS" w:hAnsi="Trebuchet MS" w:cs="Trebuchet MS"/>
          <w:color w:val="111113"/>
          <w:sz w:val="16"/>
          <w:szCs w:val="16"/>
        </w:rPr>
        <w:t xml:space="preserve"> Gerichtsstand für alle Verfahrensarten ist der Sitz des Anbieters. Der Anbieter hat indessen das Recht, Spieler bei jedem anderen, gesetzlich zuständigen Gericht (zum Beispiel am Wohnsitz eines Spielers) oder Betreibungsort zu belangen. </w:t>
      </w:r>
    </w:p>
    <w:p w14:paraId="0DE17033" w14:textId="77777777" w:rsidR="00274878" w:rsidRPr="0020474F" w:rsidRDefault="00274878" w:rsidP="00274878">
      <w:pPr>
        <w:widowControl w:val="0"/>
        <w:autoSpaceDE w:val="0"/>
        <w:autoSpaceDN w:val="0"/>
        <w:adjustRightInd w:val="0"/>
        <w:rPr>
          <w:rFonts w:ascii="Times" w:hAnsi="Times" w:cs="Times"/>
          <w:color w:val="111113"/>
          <w:sz w:val="16"/>
          <w:szCs w:val="16"/>
        </w:rPr>
      </w:pPr>
      <w:r w:rsidRPr="0020474F">
        <w:rPr>
          <w:rFonts w:ascii="Times" w:hAnsi="Times" w:cs="Times"/>
          <w:color w:val="111113"/>
          <w:sz w:val="16"/>
          <w:szCs w:val="16"/>
        </w:rPr>
        <w:t> </w:t>
      </w:r>
    </w:p>
    <w:p w14:paraId="1C9A084E" w14:textId="77777777" w:rsidR="0033328C" w:rsidRPr="0020474F" w:rsidRDefault="0033328C">
      <w:pPr>
        <w:rPr>
          <w:sz w:val="16"/>
          <w:szCs w:val="16"/>
        </w:rPr>
      </w:pPr>
    </w:p>
    <w:bookmarkEnd w:id="0"/>
    <w:sectPr w:rsidR="0033328C" w:rsidRPr="0020474F" w:rsidSect="003A20A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78"/>
    <w:rsid w:val="0020474F"/>
    <w:rsid w:val="00274878"/>
    <w:rsid w:val="003332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63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3160</Words>
  <Characters>7900</Characters>
  <Application>Microsoft Macintosh Word</Application>
  <DocSecurity>0</DocSecurity>
  <Lines>3950</Lines>
  <Paragraphs>1843</Paragraphs>
  <ScaleCrop>false</ScaleCrop>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Azirovic Ervin</dc:creator>
  <cp:keywords/>
  <dc:description/>
  <cp:lastModifiedBy>Azirovic Ervin</cp:lastModifiedBy>
  <cp:revision>2</cp:revision>
  <dcterms:created xsi:type="dcterms:W3CDTF">2017-01-26T00:18:00Z</dcterms:created>
  <dcterms:modified xsi:type="dcterms:W3CDTF">2017-01-26T00:33:00Z</dcterms:modified>
</cp:coreProperties>
</file>